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5BFF" w14:textId="77777777" w:rsidR="009B3AE0" w:rsidRPr="004C2C27" w:rsidRDefault="009B3AE0" w:rsidP="00A47DF9">
      <w:pPr>
        <w:pStyle w:val="Title"/>
        <w:jc w:val="center"/>
        <w:rPr>
          <w:sz w:val="44"/>
          <w:lang w:val="en-CA"/>
        </w:rPr>
      </w:pPr>
      <w:r w:rsidRPr="004C2C27">
        <w:rPr>
          <w:noProof/>
          <w:sz w:val="40"/>
          <w:lang w:val="en-CA"/>
        </w:rPr>
        <w:drawing>
          <wp:anchor distT="0" distB="0" distL="114300" distR="114300" simplePos="0" relativeHeight="251659264" behindDoc="1" locked="0" layoutInCell="1" allowOverlap="1" wp14:anchorId="5A49354E" wp14:editId="458EE3FA">
            <wp:simplePos x="0" y="0"/>
            <wp:positionH relativeFrom="column">
              <wp:posOffset>4007485</wp:posOffset>
            </wp:positionH>
            <wp:positionV relativeFrom="paragraph">
              <wp:posOffset>-686435</wp:posOffset>
            </wp:positionV>
            <wp:extent cx="2165350" cy="112903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unoconcept-logo-FR-1000x1000-sans-tex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C27">
        <w:rPr>
          <w:noProof/>
          <w:sz w:val="44"/>
          <w:lang w:val="en-CA"/>
        </w:rPr>
        <w:drawing>
          <wp:anchor distT="0" distB="0" distL="114300" distR="114300" simplePos="0" relativeHeight="251658240" behindDoc="1" locked="0" layoutInCell="1" allowOverlap="1" wp14:anchorId="15CCC437" wp14:editId="6B903603">
            <wp:simplePos x="0" y="0"/>
            <wp:positionH relativeFrom="column">
              <wp:posOffset>-594995</wp:posOffset>
            </wp:positionH>
            <wp:positionV relativeFrom="paragraph">
              <wp:posOffset>-627380</wp:posOffset>
            </wp:positionV>
            <wp:extent cx="2580640" cy="9029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60px-Universität_Bordeaux_Logo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3F60A" w14:textId="3E4DD50C" w:rsidR="00A47DF9" w:rsidRPr="004C2C27" w:rsidRDefault="005D5EA5" w:rsidP="00A47DF9">
      <w:pPr>
        <w:pStyle w:val="Title"/>
        <w:jc w:val="center"/>
        <w:rPr>
          <w:b/>
          <w:sz w:val="40"/>
          <w:lang w:val="en-CA"/>
        </w:rPr>
      </w:pPr>
      <w:r w:rsidRPr="004C2C27">
        <w:rPr>
          <w:b/>
          <w:sz w:val="40"/>
          <w:lang w:val="en-CA"/>
        </w:rPr>
        <w:t>Post</w:t>
      </w:r>
      <w:r w:rsidR="004C2C27">
        <w:rPr>
          <w:b/>
          <w:sz w:val="40"/>
          <w:lang w:val="en-CA"/>
        </w:rPr>
        <w:t>-</w:t>
      </w:r>
      <w:r w:rsidRPr="004C2C27">
        <w:rPr>
          <w:b/>
          <w:sz w:val="40"/>
          <w:lang w:val="en-CA"/>
        </w:rPr>
        <w:t>Doctoral position in</w:t>
      </w:r>
    </w:p>
    <w:p w14:paraId="6972C482" w14:textId="77777777" w:rsidR="00AC3B58" w:rsidRPr="004C2C27" w:rsidRDefault="006C5C3A" w:rsidP="00A47DF9">
      <w:pPr>
        <w:pStyle w:val="Title"/>
        <w:jc w:val="center"/>
        <w:rPr>
          <w:b/>
          <w:sz w:val="44"/>
          <w:lang w:val="en-CA"/>
        </w:rPr>
      </w:pPr>
      <w:r w:rsidRPr="004C2C27">
        <w:rPr>
          <w:b/>
          <w:sz w:val="40"/>
          <w:lang w:val="en-CA"/>
        </w:rPr>
        <w:t>Bioinformatics</w:t>
      </w:r>
    </w:p>
    <w:p w14:paraId="72E99820" w14:textId="77777777" w:rsidR="005D5EA5" w:rsidRPr="004C2C27" w:rsidRDefault="009B3AE0">
      <w:pPr>
        <w:rPr>
          <w:lang w:val="en-CA"/>
        </w:rPr>
      </w:pPr>
      <w:r w:rsidRPr="004C2C27">
        <w:rPr>
          <w:noProof/>
          <w:lang w:val="en-CA"/>
        </w:rPr>
        <w:drawing>
          <wp:anchor distT="0" distB="0" distL="114300" distR="114300" simplePos="0" relativeHeight="251661312" behindDoc="1" locked="0" layoutInCell="1" allowOverlap="1" wp14:anchorId="16750E99" wp14:editId="23BDC0A7">
            <wp:simplePos x="0" y="0"/>
            <wp:positionH relativeFrom="margin">
              <wp:posOffset>3287395</wp:posOffset>
            </wp:positionH>
            <wp:positionV relativeFrom="paragraph">
              <wp:posOffset>227330</wp:posOffset>
            </wp:positionV>
            <wp:extent cx="2694305" cy="179578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photo-1047050912-612x6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C27">
        <w:rPr>
          <w:noProof/>
          <w:lang w:val="en-CA"/>
        </w:rPr>
        <w:drawing>
          <wp:anchor distT="0" distB="0" distL="114300" distR="114300" simplePos="0" relativeHeight="251660288" behindDoc="1" locked="0" layoutInCell="1" allowOverlap="1" wp14:anchorId="41947B91" wp14:editId="78554CA7">
            <wp:simplePos x="0" y="0"/>
            <wp:positionH relativeFrom="column">
              <wp:posOffset>-221615</wp:posOffset>
            </wp:positionH>
            <wp:positionV relativeFrom="paragraph">
              <wp:posOffset>226695</wp:posOffset>
            </wp:positionV>
            <wp:extent cx="3162300" cy="17976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photo-507451213-612x6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DE8DB" w14:textId="77777777" w:rsidR="009B3AE0" w:rsidRPr="004C2C27" w:rsidRDefault="009B3AE0">
      <w:pPr>
        <w:rPr>
          <w:lang w:val="en-CA"/>
        </w:rPr>
      </w:pPr>
    </w:p>
    <w:p w14:paraId="275ADC52" w14:textId="77777777" w:rsidR="009B3AE0" w:rsidRPr="004C2C27" w:rsidRDefault="009B3AE0">
      <w:pPr>
        <w:rPr>
          <w:lang w:val="en-CA"/>
        </w:rPr>
      </w:pPr>
    </w:p>
    <w:p w14:paraId="63C3098F" w14:textId="77777777" w:rsidR="009B3AE0" w:rsidRPr="004C2C27" w:rsidRDefault="009B3AE0">
      <w:pPr>
        <w:rPr>
          <w:lang w:val="en-CA"/>
        </w:rPr>
      </w:pPr>
    </w:p>
    <w:p w14:paraId="4C528FA3" w14:textId="77777777" w:rsidR="009B3AE0" w:rsidRPr="004C2C27" w:rsidRDefault="009B3AE0">
      <w:pPr>
        <w:rPr>
          <w:lang w:val="en-CA"/>
        </w:rPr>
      </w:pPr>
    </w:p>
    <w:p w14:paraId="165D2E25" w14:textId="77777777" w:rsidR="009B3AE0" w:rsidRPr="004C2C27" w:rsidRDefault="009B3AE0">
      <w:pPr>
        <w:rPr>
          <w:lang w:val="en-CA"/>
        </w:rPr>
      </w:pPr>
    </w:p>
    <w:p w14:paraId="0FBFF153" w14:textId="77777777" w:rsidR="009B3AE0" w:rsidRPr="004C2C27" w:rsidRDefault="009B3AE0">
      <w:pPr>
        <w:rPr>
          <w:lang w:val="en-CA"/>
        </w:rPr>
      </w:pPr>
    </w:p>
    <w:p w14:paraId="5199B340" w14:textId="77777777" w:rsidR="009B3AE0" w:rsidRPr="004C2C27" w:rsidRDefault="009B3AE0">
      <w:pPr>
        <w:rPr>
          <w:lang w:val="en-CA"/>
        </w:rPr>
      </w:pPr>
    </w:p>
    <w:p w14:paraId="107E7DA3" w14:textId="12775EA8" w:rsidR="005D5EA5" w:rsidRPr="004C2C27" w:rsidRDefault="005D5EA5" w:rsidP="00A47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CA"/>
        </w:rPr>
      </w:pPr>
      <w:r w:rsidRPr="004C2C27">
        <w:rPr>
          <w:rFonts w:ascii="Arial-BoldMT" w:hAnsi="Arial-BoldMT" w:cs="Arial-BoldMT"/>
          <w:b/>
          <w:bCs/>
          <w:lang w:val="en-CA"/>
        </w:rPr>
        <w:t xml:space="preserve">A postdoctoral position in </w:t>
      </w:r>
      <w:r w:rsidR="004C2C27" w:rsidRPr="004C2C27">
        <w:rPr>
          <w:rFonts w:ascii="Arial-BoldMT" w:hAnsi="Arial-BoldMT" w:cs="Arial-BoldMT"/>
          <w:b/>
          <w:bCs/>
          <w:lang w:val="en-CA"/>
        </w:rPr>
        <w:t>Onco-</w:t>
      </w:r>
      <w:r w:rsidRPr="004C2C27">
        <w:rPr>
          <w:rFonts w:ascii="Arial-BoldMT" w:hAnsi="Arial-BoldMT" w:cs="Arial-BoldMT"/>
          <w:b/>
          <w:bCs/>
          <w:lang w:val="en-CA"/>
        </w:rPr>
        <w:t>Immunology</w:t>
      </w:r>
      <w:r w:rsidR="004C2C27" w:rsidRPr="004C2C27">
        <w:rPr>
          <w:rFonts w:ascii="Arial-BoldMT" w:hAnsi="Arial-BoldMT" w:cs="Arial-BoldMT"/>
          <w:b/>
          <w:bCs/>
          <w:lang w:val="en-CA"/>
        </w:rPr>
        <w:t xml:space="preserve"> and Bioinformatics</w:t>
      </w:r>
      <w:r w:rsidRPr="004C2C27">
        <w:rPr>
          <w:rFonts w:ascii="Arial-BoldMT" w:hAnsi="Arial-BoldMT" w:cs="Arial-BoldMT"/>
          <w:b/>
          <w:bCs/>
          <w:lang w:val="en-CA"/>
        </w:rPr>
        <w:t xml:space="preserve"> </w:t>
      </w:r>
      <w:r w:rsidRPr="004C2C27">
        <w:rPr>
          <w:rFonts w:ascii="ArialMT" w:hAnsi="ArialMT" w:cs="ArialMT"/>
          <w:lang w:val="en-CA"/>
        </w:rPr>
        <w:t xml:space="preserve">is available in the team “Immunology </w:t>
      </w:r>
      <w:r w:rsidR="004C2C27" w:rsidRPr="004C2C27">
        <w:rPr>
          <w:rFonts w:ascii="ArialMT" w:hAnsi="ArialMT" w:cs="ArialMT"/>
          <w:lang w:val="en-CA"/>
        </w:rPr>
        <w:t xml:space="preserve">of </w:t>
      </w:r>
      <w:r w:rsidRPr="004C2C27">
        <w:rPr>
          <w:rFonts w:ascii="ArialMT" w:hAnsi="ArialMT" w:cs="ArialMT"/>
          <w:lang w:val="en-CA"/>
        </w:rPr>
        <w:t>cancer and inflammatory diseases” under</w:t>
      </w:r>
      <w:r w:rsidR="00A47DF9" w:rsidRPr="004C2C27">
        <w:rPr>
          <w:rFonts w:ascii="ArialMT" w:hAnsi="ArialMT" w:cs="ArialMT"/>
          <w:lang w:val="en-CA"/>
        </w:rPr>
        <w:t xml:space="preserve"> </w:t>
      </w:r>
      <w:r w:rsidRPr="004C2C27">
        <w:rPr>
          <w:rFonts w:ascii="ArialMT" w:hAnsi="ArialMT" w:cs="ArialMT"/>
          <w:lang w:val="en-CA"/>
        </w:rPr>
        <w:t xml:space="preserve">the supervision of </w:t>
      </w:r>
      <w:r w:rsidR="004C2C27" w:rsidRPr="004C2C27">
        <w:rPr>
          <w:rFonts w:ascii="ArialMT" w:hAnsi="ArialMT" w:cs="ArialMT"/>
          <w:lang w:val="en-CA"/>
        </w:rPr>
        <w:t xml:space="preserve">Dr. </w:t>
      </w:r>
      <w:r w:rsidRPr="004C2C27">
        <w:rPr>
          <w:rFonts w:ascii="ArialMT" w:hAnsi="ArialMT" w:cs="ArialMT"/>
          <w:lang w:val="en-CA"/>
        </w:rPr>
        <w:t xml:space="preserve">Maya Saleh and </w:t>
      </w:r>
      <w:r w:rsidR="004C2C27" w:rsidRPr="004C2C27">
        <w:rPr>
          <w:rFonts w:ascii="ArialMT" w:hAnsi="ArialMT" w:cs="ArialMT"/>
          <w:lang w:val="en-CA"/>
        </w:rPr>
        <w:t xml:space="preserve">at the Bordeaux Bioinformatics Center under the supervision of Dr. </w:t>
      </w:r>
      <w:r w:rsidR="006C5C3A" w:rsidRPr="004C2C27">
        <w:rPr>
          <w:rFonts w:ascii="ArialMT" w:hAnsi="ArialMT" w:cs="ArialMT"/>
          <w:lang w:val="en-CA"/>
        </w:rPr>
        <w:t xml:space="preserve">Macha </w:t>
      </w:r>
      <w:proofErr w:type="spellStart"/>
      <w:r w:rsidR="006C5C3A" w:rsidRPr="004C2C27">
        <w:rPr>
          <w:rFonts w:ascii="ArialMT" w:hAnsi="ArialMT" w:cs="ArialMT"/>
          <w:lang w:val="en-CA"/>
        </w:rPr>
        <w:t>Nikolski</w:t>
      </w:r>
      <w:proofErr w:type="spellEnd"/>
      <w:r w:rsidRPr="004C2C27">
        <w:rPr>
          <w:rFonts w:ascii="ArialMT" w:hAnsi="ArialMT" w:cs="ArialMT"/>
          <w:lang w:val="en-CA"/>
        </w:rPr>
        <w:t xml:space="preserve">. </w:t>
      </w:r>
      <w:r w:rsidRPr="004C2C27">
        <w:rPr>
          <w:rFonts w:ascii="ArialMT" w:hAnsi="ArialMT" w:cs="ArialMT"/>
          <w:i/>
          <w:lang w:val="en-CA"/>
        </w:rPr>
        <w:t>(</w:t>
      </w:r>
      <w:hyperlink r:id="rId8" w:history="1">
        <w:r w:rsidRPr="004C2C27">
          <w:rPr>
            <w:rStyle w:val="Hyperlink"/>
            <w:rFonts w:ascii="ArialMT" w:hAnsi="ArialMT" w:cs="ArialMT"/>
            <w:i/>
            <w:lang w:val="en-CA"/>
          </w:rPr>
          <w:t>https://immunoconcept.cnrs.fr/immunology-of-cancer-and-inflammatory-diseases/</w:t>
        </w:r>
      </w:hyperlink>
      <w:r w:rsidRPr="004C2C27">
        <w:rPr>
          <w:rFonts w:ascii="Arial-ItalicMT" w:hAnsi="Arial-ItalicMT" w:cs="Arial-ItalicMT"/>
          <w:i/>
          <w:iCs/>
          <w:lang w:val="en-CA"/>
        </w:rPr>
        <w:t>)</w:t>
      </w:r>
    </w:p>
    <w:p w14:paraId="5FA69275" w14:textId="77777777" w:rsidR="005D5EA5" w:rsidRPr="004C2C27" w:rsidRDefault="005D5EA5" w:rsidP="005D5EA5">
      <w:pPr>
        <w:rPr>
          <w:lang w:val="en-CA"/>
        </w:rPr>
      </w:pPr>
    </w:p>
    <w:p w14:paraId="1D0FB621" w14:textId="42F3BF82" w:rsidR="004C2C27" w:rsidRPr="004C2C27" w:rsidRDefault="005D5EA5" w:rsidP="004C2C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CA"/>
        </w:rPr>
      </w:pPr>
      <w:r w:rsidRPr="004C2C27">
        <w:rPr>
          <w:rFonts w:ascii="Arial-BoldMT" w:hAnsi="Arial-BoldMT" w:cs="Arial-BoldMT"/>
          <w:b/>
          <w:bCs/>
          <w:lang w:val="en-CA"/>
        </w:rPr>
        <w:t xml:space="preserve">Start and Duration of the appointment: </w:t>
      </w:r>
      <w:r w:rsidRPr="004C2C27">
        <w:rPr>
          <w:rFonts w:ascii="ArialMT" w:hAnsi="ArialMT" w:cs="ArialMT"/>
          <w:lang w:val="en-CA"/>
        </w:rPr>
        <w:t xml:space="preserve">Start </w:t>
      </w:r>
      <w:r w:rsidR="004C2C27">
        <w:rPr>
          <w:rFonts w:ascii="ArialMT" w:hAnsi="ArialMT" w:cs="ArialMT"/>
          <w:lang w:val="en-CA"/>
        </w:rPr>
        <w:t>J</w:t>
      </w:r>
      <w:r w:rsidRPr="004C2C27">
        <w:rPr>
          <w:rFonts w:ascii="ArialMT" w:hAnsi="ArialMT" w:cs="ArialMT"/>
          <w:lang w:val="en-CA"/>
        </w:rPr>
        <w:t>anuary 2023, the project</w:t>
      </w:r>
      <w:r w:rsidR="004C2C27" w:rsidRPr="004C2C27">
        <w:rPr>
          <w:rFonts w:ascii="ArialMT" w:hAnsi="ArialMT" w:cs="ArialMT"/>
          <w:lang w:val="en-CA"/>
        </w:rPr>
        <w:t xml:space="preserve"> </w:t>
      </w:r>
      <w:r w:rsidRPr="004C2C27">
        <w:rPr>
          <w:rFonts w:ascii="ArialMT" w:hAnsi="ArialMT" w:cs="ArialMT"/>
          <w:lang w:val="en-CA"/>
        </w:rPr>
        <w:t xml:space="preserve">is </w:t>
      </w:r>
      <w:r w:rsidR="004C2C27">
        <w:rPr>
          <w:rFonts w:ascii="ArialMT" w:hAnsi="ArialMT" w:cs="ArialMT"/>
          <w:lang w:val="en-CA"/>
        </w:rPr>
        <w:t xml:space="preserve">an </w:t>
      </w:r>
      <w:r w:rsidRPr="004C2C27">
        <w:rPr>
          <w:rFonts w:ascii="ArialMT" w:hAnsi="ArialMT" w:cs="ArialMT"/>
          <w:lang w:val="en-CA"/>
        </w:rPr>
        <w:t>INCA-PLBIO</w:t>
      </w:r>
      <w:r w:rsidR="004C2C27" w:rsidRPr="004C2C27">
        <w:rPr>
          <w:rFonts w:ascii="ArialMT" w:hAnsi="ArialMT" w:cs="ArialMT"/>
          <w:lang w:val="en-CA"/>
        </w:rPr>
        <w:t>-</w:t>
      </w:r>
      <w:r w:rsidRPr="004C2C27">
        <w:rPr>
          <w:rFonts w:ascii="ArialMT" w:hAnsi="ArialMT" w:cs="ArialMT"/>
          <w:lang w:val="en-CA"/>
        </w:rPr>
        <w:t xml:space="preserve">funded </w:t>
      </w:r>
      <w:r w:rsidR="004C2C27">
        <w:rPr>
          <w:rFonts w:ascii="ArialMT" w:hAnsi="ArialMT" w:cs="ArialMT"/>
          <w:lang w:val="en-CA"/>
        </w:rPr>
        <w:t xml:space="preserve">project </w:t>
      </w:r>
      <w:r w:rsidRPr="004C2C27">
        <w:rPr>
          <w:rFonts w:ascii="ArialMT" w:hAnsi="ArialMT" w:cs="ArialMT"/>
          <w:lang w:val="en-CA"/>
        </w:rPr>
        <w:t>for 4 years.</w:t>
      </w:r>
      <w:r w:rsidR="004C2C27">
        <w:rPr>
          <w:rFonts w:ascii="ArialMT" w:hAnsi="ArialMT" w:cs="ArialMT"/>
          <w:lang w:val="en-CA"/>
        </w:rPr>
        <w:t xml:space="preserve"> Contract 1 year renewable for up to 4 years.</w:t>
      </w:r>
    </w:p>
    <w:p w14:paraId="144D6DD8" w14:textId="7ECAD837" w:rsidR="005D5EA5" w:rsidRPr="004C2C27" w:rsidRDefault="005D5EA5" w:rsidP="005D5E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CA"/>
        </w:rPr>
      </w:pPr>
    </w:p>
    <w:p w14:paraId="797BBB0D" w14:textId="77777777" w:rsidR="005D5EA5" w:rsidRPr="004C2C27" w:rsidRDefault="005D5EA5" w:rsidP="005D5EA5">
      <w:pPr>
        <w:autoSpaceDE w:val="0"/>
        <w:autoSpaceDN w:val="0"/>
        <w:adjustRightInd w:val="0"/>
        <w:spacing w:after="0" w:line="240" w:lineRule="auto"/>
        <w:rPr>
          <w:lang w:val="en-CA"/>
        </w:rPr>
      </w:pPr>
    </w:p>
    <w:p w14:paraId="1AC3DBC9" w14:textId="4B2C87D0" w:rsidR="005D5EA5" w:rsidRPr="004C2C27" w:rsidRDefault="005D5EA5" w:rsidP="00A47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CA"/>
        </w:rPr>
      </w:pPr>
      <w:r w:rsidRPr="004C2C27">
        <w:rPr>
          <w:rFonts w:ascii="Arial-BoldMT" w:hAnsi="Arial-BoldMT" w:cs="Arial-BoldMT"/>
          <w:b/>
          <w:bCs/>
          <w:lang w:val="en-CA"/>
        </w:rPr>
        <w:t xml:space="preserve">Research context and project: </w:t>
      </w:r>
      <w:r w:rsidRPr="004C2C27">
        <w:rPr>
          <w:rFonts w:ascii="ArialMT" w:hAnsi="ArialMT" w:cs="ArialMT"/>
          <w:lang w:val="en-CA"/>
        </w:rPr>
        <w:t>Glioblastoma (GB) are the deadliest tumors in adults</w:t>
      </w:r>
      <w:r w:rsidR="004C2C27" w:rsidRPr="004C2C27">
        <w:rPr>
          <w:rFonts w:ascii="ArialMT" w:hAnsi="ArialMT" w:cs="ArialMT"/>
          <w:lang w:val="en-CA"/>
        </w:rPr>
        <w:t>.</w:t>
      </w:r>
      <w:r w:rsidRPr="004C2C27">
        <w:rPr>
          <w:rFonts w:ascii="ArialMT" w:hAnsi="ArialMT" w:cs="ArialMT"/>
          <w:lang w:val="en-CA"/>
        </w:rPr>
        <w:t xml:space="preserve"> </w:t>
      </w:r>
      <w:r w:rsidR="004C2C27" w:rsidRPr="004C2C27">
        <w:rPr>
          <w:rFonts w:ascii="ArialMT" w:hAnsi="ArialMT" w:cs="ArialMT"/>
          <w:lang w:val="en-CA"/>
        </w:rPr>
        <w:t>D</w:t>
      </w:r>
      <w:r w:rsidRPr="004C2C27">
        <w:rPr>
          <w:rFonts w:ascii="ArialMT" w:hAnsi="ArialMT" w:cs="ArialMT"/>
          <w:lang w:val="en-CA"/>
        </w:rPr>
        <w:t>espite being part of the</w:t>
      </w:r>
      <w:r w:rsidR="00A47DF9" w:rsidRPr="004C2C27">
        <w:rPr>
          <w:rFonts w:ascii="ArialMT" w:hAnsi="ArialMT" w:cs="ArialMT"/>
          <w:lang w:val="en-CA"/>
        </w:rPr>
        <w:t xml:space="preserve"> </w:t>
      </w:r>
      <w:r w:rsidRPr="004C2C27">
        <w:rPr>
          <w:rFonts w:ascii="ArialMT" w:hAnsi="ArialMT" w:cs="ArialMT"/>
          <w:lang w:val="en-CA"/>
        </w:rPr>
        <w:t>current standard of care</w:t>
      </w:r>
      <w:r w:rsidR="004C2C27" w:rsidRPr="004C2C27">
        <w:rPr>
          <w:rFonts w:ascii="ArialMT" w:hAnsi="ArialMT" w:cs="ArialMT"/>
          <w:lang w:val="en-CA"/>
        </w:rPr>
        <w:t>,</w:t>
      </w:r>
      <w:r w:rsidRPr="004C2C27">
        <w:rPr>
          <w:rFonts w:ascii="ArialMT" w:hAnsi="ArialMT" w:cs="ArialMT"/>
          <w:lang w:val="en-CA"/>
        </w:rPr>
        <w:t xml:space="preserve"> </w:t>
      </w:r>
      <w:r w:rsidR="004C2C27" w:rsidRPr="004C2C27">
        <w:rPr>
          <w:rFonts w:ascii="ArialMT" w:hAnsi="ArialMT" w:cs="ArialMT"/>
          <w:lang w:val="en-CA"/>
        </w:rPr>
        <w:t>s</w:t>
      </w:r>
      <w:r w:rsidRPr="004C2C27">
        <w:rPr>
          <w:rFonts w:ascii="ArialMT" w:hAnsi="ArialMT" w:cs="ArialMT"/>
          <w:lang w:val="en-CA"/>
        </w:rPr>
        <w:t>urgical</w:t>
      </w:r>
      <w:r w:rsidR="00A47DF9" w:rsidRPr="004C2C27">
        <w:rPr>
          <w:rFonts w:ascii="ArialMT" w:hAnsi="ArialMT" w:cs="ArialMT"/>
          <w:lang w:val="en-CA"/>
        </w:rPr>
        <w:t xml:space="preserve"> </w:t>
      </w:r>
      <w:r w:rsidRPr="004C2C27">
        <w:rPr>
          <w:rFonts w:ascii="ArialMT" w:hAnsi="ArialMT" w:cs="ArialMT"/>
          <w:lang w:val="en-CA"/>
        </w:rPr>
        <w:t>resection that fails to</w:t>
      </w:r>
      <w:r w:rsidR="00A47DF9" w:rsidRPr="004C2C27">
        <w:rPr>
          <w:rFonts w:ascii="ArialMT" w:hAnsi="ArialMT" w:cs="ArialMT"/>
          <w:lang w:val="en-CA"/>
        </w:rPr>
        <w:t xml:space="preserve"> </w:t>
      </w:r>
      <w:r w:rsidRPr="004C2C27">
        <w:rPr>
          <w:rFonts w:ascii="ArialMT" w:hAnsi="ArialMT" w:cs="ArialMT"/>
          <w:lang w:val="en-CA"/>
        </w:rPr>
        <w:t xml:space="preserve">eliminate infiltrative </w:t>
      </w:r>
      <w:r w:rsidR="004C2C27" w:rsidRPr="004C2C27">
        <w:rPr>
          <w:rFonts w:ascii="ArialMT" w:hAnsi="ArialMT" w:cs="ArialMT"/>
          <w:lang w:val="en-CA"/>
        </w:rPr>
        <w:t xml:space="preserve">GB </w:t>
      </w:r>
      <w:r w:rsidRPr="004C2C27">
        <w:rPr>
          <w:rFonts w:ascii="ArialMT" w:hAnsi="ArialMT" w:cs="ArialMT"/>
          <w:lang w:val="en-CA"/>
        </w:rPr>
        <w:t>cells, elicits an inflammatory and</w:t>
      </w:r>
      <w:r w:rsidR="00A47DF9" w:rsidRPr="004C2C27">
        <w:rPr>
          <w:rFonts w:ascii="ArialMT" w:hAnsi="ArialMT" w:cs="ArialMT"/>
          <w:lang w:val="en-CA"/>
        </w:rPr>
        <w:t xml:space="preserve"> </w:t>
      </w:r>
      <w:r w:rsidRPr="004C2C27">
        <w:rPr>
          <w:rFonts w:ascii="ArialMT" w:hAnsi="ArialMT" w:cs="ArialMT"/>
          <w:lang w:val="en-CA"/>
        </w:rPr>
        <w:t>immunosuppressive trauma with a</w:t>
      </w:r>
      <w:r w:rsidR="00A47DF9" w:rsidRPr="004C2C27">
        <w:rPr>
          <w:rFonts w:ascii="ArialMT" w:hAnsi="ArialMT" w:cs="ArialMT"/>
          <w:lang w:val="en-CA"/>
        </w:rPr>
        <w:t xml:space="preserve"> </w:t>
      </w:r>
      <w:r w:rsidRPr="004C2C27">
        <w:rPr>
          <w:rFonts w:ascii="ArialMT" w:hAnsi="ArialMT" w:cs="ArialMT"/>
          <w:lang w:val="en-CA"/>
        </w:rPr>
        <w:t xml:space="preserve">potential to promote recurrence. However, the diversity </w:t>
      </w:r>
      <w:r w:rsidR="00A47DF9" w:rsidRPr="004C2C27">
        <w:rPr>
          <w:rFonts w:ascii="ArialMT" w:hAnsi="ArialMT" w:cs="ArialMT"/>
          <w:lang w:val="en-CA"/>
        </w:rPr>
        <w:t>of immune</w:t>
      </w:r>
      <w:r w:rsidR="004C2C27" w:rsidRPr="004C2C27">
        <w:rPr>
          <w:rFonts w:ascii="ArialMT" w:hAnsi="ArialMT" w:cs="ArialMT"/>
          <w:lang w:val="en-CA"/>
        </w:rPr>
        <w:t xml:space="preserve"> </w:t>
      </w:r>
      <w:r w:rsidR="00A47DF9" w:rsidRPr="004C2C27">
        <w:rPr>
          <w:rFonts w:ascii="ArialMT" w:hAnsi="ArialMT" w:cs="ArialMT"/>
          <w:lang w:val="en-CA"/>
        </w:rPr>
        <w:t xml:space="preserve">cells </w:t>
      </w:r>
      <w:r w:rsidRPr="004C2C27">
        <w:rPr>
          <w:rFonts w:ascii="ArialMT" w:hAnsi="ArialMT" w:cs="ArialMT"/>
          <w:lang w:val="en-CA"/>
        </w:rPr>
        <w:t>in GB post-resection and which</w:t>
      </w:r>
      <w:r w:rsidR="00A47DF9" w:rsidRPr="004C2C27">
        <w:rPr>
          <w:rFonts w:ascii="ArialMT" w:hAnsi="ArialMT" w:cs="ArialMT"/>
          <w:lang w:val="en-CA"/>
        </w:rPr>
        <w:t xml:space="preserve"> specific </w:t>
      </w:r>
      <w:r w:rsidRPr="004C2C27">
        <w:rPr>
          <w:rFonts w:ascii="ArialMT" w:hAnsi="ArialMT" w:cs="ArialMT"/>
          <w:lang w:val="en-CA"/>
        </w:rPr>
        <w:t xml:space="preserve">pathways drive their functions in GB </w:t>
      </w:r>
      <w:r w:rsidR="00A47DF9" w:rsidRPr="004C2C27">
        <w:rPr>
          <w:rFonts w:ascii="ArialMT" w:hAnsi="ArialMT" w:cs="ArialMT"/>
          <w:lang w:val="en-CA"/>
        </w:rPr>
        <w:t xml:space="preserve">recurrence post-resection </w:t>
      </w:r>
      <w:r w:rsidRPr="004C2C27">
        <w:rPr>
          <w:rFonts w:ascii="ArialMT" w:hAnsi="ArialMT" w:cs="ArialMT"/>
          <w:lang w:val="en-CA"/>
        </w:rPr>
        <w:t>remain</w:t>
      </w:r>
      <w:r w:rsidR="00A47DF9" w:rsidRPr="004C2C27">
        <w:rPr>
          <w:rFonts w:ascii="ArialMT" w:hAnsi="ArialMT" w:cs="ArialMT"/>
          <w:lang w:val="en-CA"/>
        </w:rPr>
        <w:t xml:space="preserve"> </w:t>
      </w:r>
      <w:r w:rsidRPr="004C2C27">
        <w:rPr>
          <w:rFonts w:ascii="ArialMT" w:hAnsi="ArialMT" w:cs="ArialMT"/>
          <w:lang w:val="en-CA"/>
        </w:rPr>
        <w:t xml:space="preserve">largely unknown. Our consortium has developed unique genetic </w:t>
      </w:r>
      <w:r w:rsidR="004C2C27">
        <w:rPr>
          <w:rFonts w:ascii="ArialMT" w:hAnsi="ArialMT" w:cs="ArialMT"/>
          <w:lang w:val="en-CA"/>
        </w:rPr>
        <w:t xml:space="preserve">murine </w:t>
      </w:r>
      <w:r w:rsidRPr="004C2C27">
        <w:rPr>
          <w:rFonts w:ascii="ArialMT" w:hAnsi="ArialMT" w:cs="ArialMT"/>
          <w:lang w:val="en-CA"/>
        </w:rPr>
        <w:t>models</w:t>
      </w:r>
      <w:r w:rsidR="004C2C27">
        <w:rPr>
          <w:rFonts w:ascii="ArialMT" w:hAnsi="ArialMT" w:cs="ArialMT"/>
          <w:lang w:val="en-CA"/>
        </w:rPr>
        <w:t xml:space="preserve"> to interrogate these questions, and we have access to patient samples for validation</w:t>
      </w:r>
      <w:r w:rsidR="00A47DF9" w:rsidRPr="004C2C27">
        <w:rPr>
          <w:rFonts w:ascii="ArialMT" w:hAnsi="ArialMT" w:cs="ArialMT"/>
          <w:lang w:val="en-CA"/>
        </w:rPr>
        <w:t xml:space="preserve">. We will use </w:t>
      </w:r>
      <w:r w:rsidR="004C2C27">
        <w:rPr>
          <w:rFonts w:ascii="ArialMT" w:hAnsi="ArialMT" w:cs="ArialMT"/>
          <w:lang w:val="en-CA"/>
        </w:rPr>
        <w:t>multi-omics approaches (</w:t>
      </w:r>
      <w:r w:rsidR="004C2C27" w:rsidRPr="004C2C27">
        <w:rPr>
          <w:rFonts w:ascii="ArialMT" w:hAnsi="ArialMT" w:cs="ArialMT"/>
          <w:lang w:val="en-CA"/>
        </w:rPr>
        <w:t>single cell</w:t>
      </w:r>
      <w:r w:rsidR="004C2C27">
        <w:rPr>
          <w:rFonts w:ascii="ArialMT" w:hAnsi="ArialMT" w:cs="ArialMT"/>
          <w:lang w:val="en-CA"/>
        </w:rPr>
        <w:t xml:space="preserve">, </w:t>
      </w:r>
      <w:r w:rsidR="004C2C27" w:rsidRPr="004C2C27">
        <w:rPr>
          <w:rFonts w:ascii="ArialMT" w:hAnsi="ArialMT" w:cs="ArialMT"/>
          <w:lang w:val="en-CA"/>
        </w:rPr>
        <w:t>spatial transcriptomics</w:t>
      </w:r>
      <w:r w:rsidR="004C2C27">
        <w:rPr>
          <w:rFonts w:ascii="ArialMT" w:hAnsi="ArialMT" w:cs="ArialMT"/>
          <w:lang w:val="en-CA"/>
        </w:rPr>
        <w:t>, spatial metabolomics</w:t>
      </w:r>
      <w:r w:rsidR="0061065A">
        <w:rPr>
          <w:rFonts w:ascii="ArialMT" w:hAnsi="ArialMT" w:cs="ArialMT"/>
          <w:lang w:val="en-CA"/>
        </w:rPr>
        <w:t>,</w:t>
      </w:r>
      <w:r w:rsidR="004C2C27">
        <w:rPr>
          <w:rFonts w:ascii="ArialMT" w:hAnsi="ArialMT" w:cs="ArialMT"/>
          <w:lang w:val="en-CA"/>
        </w:rPr>
        <w:t xml:space="preserve"> and proteomics) to characterize the immune and metabolic landscapes of GB post-resection. </w:t>
      </w:r>
      <w:r w:rsidR="00A47DF9" w:rsidRPr="004C2C27">
        <w:rPr>
          <w:rFonts w:ascii="ArialMT" w:hAnsi="ArialMT" w:cs="ArialMT"/>
          <w:lang w:val="en-CA"/>
        </w:rPr>
        <w:t>We expect that our clinically relevant study will allow a better understanding of the diversity, dynamics, and molecular characteristics of immune</w:t>
      </w:r>
      <w:r w:rsidR="004C2C27">
        <w:rPr>
          <w:rFonts w:ascii="ArialMT" w:hAnsi="ArialMT" w:cs="ArialMT"/>
          <w:lang w:val="en-CA"/>
        </w:rPr>
        <w:t xml:space="preserve"> </w:t>
      </w:r>
      <w:r w:rsidR="00A47DF9" w:rsidRPr="004C2C27">
        <w:rPr>
          <w:rFonts w:ascii="ArialMT" w:hAnsi="ArialMT" w:cs="ArialMT"/>
          <w:lang w:val="en-CA"/>
        </w:rPr>
        <w:t xml:space="preserve">cells and their interactions with tumor </w:t>
      </w:r>
      <w:r w:rsidR="004C2C27">
        <w:rPr>
          <w:rFonts w:ascii="ArialMT" w:hAnsi="ArialMT" w:cs="ArialMT"/>
          <w:lang w:val="en-CA"/>
        </w:rPr>
        <w:t xml:space="preserve">and stromal </w:t>
      </w:r>
      <w:r w:rsidR="00A47DF9" w:rsidRPr="004C2C27">
        <w:rPr>
          <w:rFonts w:ascii="ArialMT" w:hAnsi="ArialMT" w:cs="ArialMT"/>
          <w:lang w:val="en-CA"/>
        </w:rPr>
        <w:t>cells towards the identification of new therapeutic targets.</w:t>
      </w:r>
    </w:p>
    <w:p w14:paraId="66D35D72" w14:textId="77777777" w:rsidR="005D5EA5" w:rsidRPr="004C2C27" w:rsidRDefault="005D5EA5" w:rsidP="005D5EA5">
      <w:pPr>
        <w:rPr>
          <w:lang w:val="en-CA"/>
        </w:rPr>
      </w:pPr>
    </w:p>
    <w:p w14:paraId="55B4DDCB" w14:textId="77777777" w:rsidR="00A47DF9" w:rsidRPr="004C2C27" w:rsidRDefault="00A47DF9" w:rsidP="00A47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CA"/>
        </w:rPr>
      </w:pPr>
      <w:r w:rsidRPr="004C2C27">
        <w:rPr>
          <w:rFonts w:ascii="Arial-BoldMT" w:hAnsi="Arial-BoldMT" w:cs="Arial-BoldMT"/>
          <w:b/>
          <w:bCs/>
          <w:color w:val="000000"/>
          <w:lang w:val="en-CA"/>
        </w:rPr>
        <w:t xml:space="preserve">Candidate qualification and selection criteria: </w:t>
      </w:r>
      <w:r w:rsidRPr="004C2C27">
        <w:rPr>
          <w:rFonts w:ascii="ArialMT" w:hAnsi="ArialMT" w:cs="ArialMT"/>
          <w:color w:val="000000"/>
          <w:lang w:val="en-CA"/>
        </w:rPr>
        <w:t>We seek highly motivated and enthusiastic</w:t>
      </w:r>
    </w:p>
    <w:p w14:paraId="16AD867F" w14:textId="41637BC3" w:rsidR="00A47DF9" w:rsidRDefault="00A47DF9" w:rsidP="00A47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CA"/>
        </w:rPr>
      </w:pPr>
      <w:r w:rsidRPr="004C2C27">
        <w:rPr>
          <w:rFonts w:ascii="ArialMT" w:hAnsi="ArialMT" w:cs="ArialMT"/>
          <w:color w:val="000000"/>
          <w:lang w:val="en-CA"/>
        </w:rPr>
        <w:t xml:space="preserve">postdoctoral fellows, able to work independently with excellent communication skills. Applicants should have a Ph.D. </w:t>
      </w:r>
      <w:r w:rsidR="004C2C27">
        <w:rPr>
          <w:rFonts w:ascii="ArialMT" w:hAnsi="ArialMT" w:cs="ArialMT"/>
          <w:color w:val="000000"/>
          <w:lang w:val="en-CA"/>
        </w:rPr>
        <w:t xml:space="preserve">in immunology or cancer biology, </w:t>
      </w:r>
      <w:r w:rsidRPr="004C2C27">
        <w:rPr>
          <w:rFonts w:ascii="ArialMT" w:hAnsi="ArialMT" w:cs="ArialMT"/>
          <w:color w:val="000000"/>
          <w:lang w:val="en-CA"/>
        </w:rPr>
        <w:t xml:space="preserve">with </w:t>
      </w:r>
      <w:r w:rsidR="004C2C27">
        <w:rPr>
          <w:rFonts w:ascii="ArialMT" w:hAnsi="ArialMT" w:cs="ArialMT"/>
          <w:color w:val="000000"/>
          <w:lang w:val="en-CA"/>
        </w:rPr>
        <w:t xml:space="preserve">a strong background in bioinformatics, and </w:t>
      </w:r>
      <w:r w:rsidRPr="004C2C27">
        <w:rPr>
          <w:rFonts w:ascii="ArialMT" w:hAnsi="ArialMT" w:cs="ArialMT"/>
          <w:color w:val="000000"/>
          <w:lang w:val="en-CA"/>
        </w:rPr>
        <w:t xml:space="preserve">at least one </w:t>
      </w:r>
      <w:r w:rsidR="0061065A">
        <w:rPr>
          <w:rFonts w:ascii="ArialMT" w:hAnsi="ArialMT" w:cs="ArialMT"/>
          <w:color w:val="000000"/>
          <w:lang w:val="en-CA"/>
        </w:rPr>
        <w:t>first</w:t>
      </w:r>
      <w:r w:rsidRPr="004C2C27">
        <w:rPr>
          <w:rFonts w:ascii="ArialMT" w:hAnsi="ArialMT" w:cs="ArialMT"/>
          <w:color w:val="000000"/>
          <w:lang w:val="en-CA"/>
        </w:rPr>
        <w:t xml:space="preserve">-author publication </w:t>
      </w:r>
      <w:r w:rsidR="004C2C27">
        <w:rPr>
          <w:rFonts w:ascii="ArialMT" w:hAnsi="ArialMT" w:cs="ArialMT"/>
          <w:color w:val="000000"/>
          <w:lang w:val="en-CA"/>
        </w:rPr>
        <w:t>in a top-tier journal</w:t>
      </w:r>
      <w:r w:rsidRPr="004C2C27">
        <w:rPr>
          <w:rFonts w:ascii="ArialMT" w:hAnsi="ArialMT" w:cs="ArialMT"/>
          <w:color w:val="000000"/>
          <w:lang w:val="en-CA"/>
        </w:rPr>
        <w:t>. Knowledge of single</w:t>
      </w:r>
      <w:r w:rsidR="004C2C27">
        <w:rPr>
          <w:rFonts w:ascii="ArialMT" w:hAnsi="ArialMT" w:cs="ArialMT"/>
          <w:color w:val="000000"/>
          <w:lang w:val="en-CA"/>
        </w:rPr>
        <w:t xml:space="preserve"> </w:t>
      </w:r>
      <w:r w:rsidRPr="004C2C27">
        <w:rPr>
          <w:rFonts w:ascii="ArialMT" w:hAnsi="ArialMT" w:cs="ArialMT"/>
          <w:color w:val="000000"/>
          <w:lang w:val="en-CA"/>
        </w:rPr>
        <w:t xml:space="preserve">cell and </w:t>
      </w:r>
      <w:r w:rsidR="004C2C27">
        <w:rPr>
          <w:rFonts w:ascii="ArialMT" w:hAnsi="ArialMT" w:cs="ArialMT"/>
          <w:color w:val="000000"/>
          <w:lang w:val="en-CA"/>
        </w:rPr>
        <w:t>image</w:t>
      </w:r>
      <w:r w:rsidRPr="004C2C27">
        <w:rPr>
          <w:rFonts w:ascii="ArialMT" w:hAnsi="ArialMT" w:cs="ArialMT"/>
          <w:color w:val="000000"/>
          <w:lang w:val="en-CA"/>
        </w:rPr>
        <w:t xml:space="preserve"> analys</w:t>
      </w:r>
      <w:r w:rsidR="004C2C27">
        <w:rPr>
          <w:rFonts w:ascii="ArialMT" w:hAnsi="ArialMT" w:cs="ArialMT"/>
          <w:color w:val="000000"/>
          <w:lang w:val="en-CA"/>
        </w:rPr>
        <w:t>e</w:t>
      </w:r>
      <w:r w:rsidRPr="004C2C27">
        <w:rPr>
          <w:rFonts w:ascii="ArialMT" w:hAnsi="ArialMT" w:cs="ArialMT"/>
          <w:color w:val="000000"/>
          <w:lang w:val="en-CA"/>
        </w:rPr>
        <w:t>s is an asset.</w:t>
      </w:r>
    </w:p>
    <w:p w14:paraId="0C38E00B" w14:textId="77777777" w:rsidR="004C2C27" w:rsidRPr="004C2C27" w:rsidRDefault="004C2C27" w:rsidP="00A47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CA"/>
        </w:rPr>
      </w:pPr>
    </w:p>
    <w:p w14:paraId="1A0D7022" w14:textId="78E948BB" w:rsidR="00A47DF9" w:rsidRPr="004C2C27" w:rsidRDefault="00A47DF9" w:rsidP="00A47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CA"/>
        </w:rPr>
      </w:pPr>
      <w:r w:rsidRPr="004C2C27">
        <w:rPr>
          <w:rFonts w:ascii="ArialMT" w:hAnsi="ArialMT" w:cs="ArialMT"/>
          <w:color w:val="000000"/>
          <w:lang w:val="en-CA"/>
        </w:rPr>
        <w:t>Criteria to evaluate candidates will include academic achievements, past research experience, interest in working in a multidisciplinary research environment, enthusiasm</w:t>
      </w:r>
      <w:r w:rsidR="004C2C27">
        <w:rPr>
          <w:rFonts w:ascii="ArialMT" w:hAnsi="ArialMT" w:cs="ArialMT"/>
          <w:color w:val="000000"/>
          <w:lang w:val="en-CA"/>
        </w:rPr>
        <w:t>,</w:t>
      </w:r>
      <w:r w:rsidRPr="004C2C27">
        <w:rPr>
          <w:rFonts w:ascii="ArialMT" w:hAnsi="ArialMT" w:cs="ArialMT"/>
          <w:color w:val="000000"/>
          <w:lang w:val="en-CA"/>
        </w:rPr>
        <w:t xml:space="preserve"> communication skills</w:t>
      </w:r>
      <w:r w:rsidR="004C2C27">
        <w:rPr>
          <w:rFonts w:ascii="ArialMT" w:hAnsi="ArialMT" w:cs="ArialMT"/>
          <w:color w:val="000000"/>
          <w:lang w:val="en-CA"/>
        </w:rPr>
        <w:t xml:space="preserve"> and demonstration of computational skills.</w:t>
      </w:r>
    </w:p>
    <w:p w14:paraId="10939275" w14:textId="77777777" w:rsidR="00A47DF9" w:rsidRPr="004C2C27" w:rsidRDefault="00A47DF9" w:rsidP="00A47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CA"/>
        </w:rPr>
      </w:pPr>
    </w:p>
    <w:p w14:paraId="08665EA3" w14:textId="158FDD61" w:rsidR="00A47DF9" w:rsidRPr="004C2C27" w:rsidRDefault="00A47DF9" w:rsidP="00A47DF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CA"/>
        </w:rPr>
      </w:pPr>
      <w:r w:rsidRPr="004C2C27">
        <w:rPr>
          <w:rFonts w:ascii="Arial-BoldMT" w:hAnsi="Arial-BoldMT" w:cs="Arial-BoldMT"/>
          <w:b/>
          <w:bCs/>
          <w:color w:val="000000"/>
          <w:lang w:val="en-CA"/>
        </w:rPr>
        <w:lastRenderedPageBreak/>
        <w:t xml:space="preserve">Application: </w:t>
      </w:r>
      <w:r w:rsidRPr="004C2C27">
        <w:rPr>
          <w:rFonts w:ascii="ArialMT" w:hAnsi="ArialMT" w:cs="ArialMT"/>
          <w:color w:val="000000"/>
          <w:lang w:val="en-CA"/>
        </w:rPr>
        <w:t>Candidates should send their application including CV, a brief description of research accomplishments, list of publications, cover letter and contact for at least two referees into a single PDF file to</w:t>
      </w:r>
      <w:r w:rsidR="004C2C27">
        <w:rPr>
          <w:rFonts w:ascii="ArialMT" w:hAnsi="ArialMT" w:cs="ArialMT"/>
          <w:color w:val="000000"/>
          <w:lang w:val="en-CA"/>
        </w:rPr>
        <w:t xml:space="preserve"> </w:t>
      </w:r>
      <w:hyperlink r:id="rId9" w:history="1">
        <w:r w:rsidR="004C2C27" w:rsidRPr="00C5283F">
          <w:rPr>
            <w:rStyle w:val="Hyperlink"/>
            <w:rFonts w:ascii="ArialMT" w:hAnsi="ArialMT" w:cs="ArialMT"/>
            <w:lang w:val="en-CA"/>
          </w:rPr>
          <w:t>maya.saleh@mac.com</w:t>
        </w:r>
      </w:hyperlink>
      <w:r w:rsidR="004C2C27">
        <w:rPr>
          <w:rFonts w:ascii="ArialMT" w:hAnsi="ArialMT" w:cs="ArialMT"/>
          <w:color w:val="000000"/>
          <w:lang w:val="en-CA"/>
        </w:rPr>
        <w:t xml:space="preserve"> and </w:t>
      </w:r>
      <w:hyperlink r:id="rId10" w:history="1">
        <w:r w:rsidR="004C2C27" w:rsidRPr="00C5283F">
          <w:rPr>
            <w:rStyle w:val="Hyperlink"/>
            <w:sz w:val="24"/>
            <w:szCs w:val="24"/>
          </w:rPr>
          <w:t>macha.nikolski@u-bordeaux.fr</w:t>
        </w:r>
      </w:hyperlink>
      <w:r w:rsidRPr="004C2C27">
        <w:rPr>
          <w:rFonts w:ascii="ArialMT" w:hAnsi="ArialMT" w:cs="ArialMT"/>
          <w:color w:val="000000"/>
          <w:lang w:val="en-CA"/>
        </w:rPr>
        <w:t>. Selected candidates will be contacted for an interview. Please submit your application by January 30, 2023. Late applications will be considered until the position is filled.</w:t>
      </w:r>
    </w:p>
    <w:sectPr w:rsidR="00A47DF9" w:rsidRPr="004C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default"/>
  </w:font>
  <w:font w:name="Arial-Italic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5"/>
    <w:rsid w:val="004A293F"/>
    <w:rsid w:val="004C2C27"/>
    <w:rsid w:val="005D5EA5"/>
    <w:rsid w:val="0061065A"/>
    <w:rsid w:val="006C5C3A"/>
    <w:rsid w:val="009B3AE0"/>
    <w:rsid w:val="00A47DF9"/>
    <w:rsid w:val="00A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7A2D"/>
  <w15:chartTrackingRefBased/>
  <w15:docId w15:val="{322F3F77-595A-4B3B-8CF2-1BFED42E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EA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47D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oconcept.cnrs.fr/immunology-of-cancer-and-inflammatory-diseas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macha.nikolski@u-bordeaux.f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aya.saleh@ma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Aurélia Le Dantec</dc:creator>
  <cp:keywords/>
  <dc:description/>
  <cp:lastModifiedBy>Maya Saleh, Dr.</cp:lastModifiedBy>
  <cp:revision>4</cp:revision>
  <dcterms:created xsi:type="dcterms:W3CDTF">2022-12-13T21:50:00Z</dcterms:created>
  <dcterms:modified xsi:type="dcterms:W3CDTF">2023-01-02T14:27:00Z</dcterms:modified>
</cp:coreProperties>
</file>